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0A5576" w14:textId="77777777" w:rsidR="00A120CA" w:rsidRDefault="00A120CA" w:rsidP="00B47B24">
      <w:pPr>
        <w:rPr>
          <w:rFonts w:asciiTheme="minorHAnsi" w:hAnsiTheme="minorHAnsi" w:cstheme="minorHAnsi"/>
          <w:u w:val="single"/>
        </w:rPr>
      </w:pPr>
    </w:p>
    <w:p w14:paraId="227D509B" w14:textId="27A22585" w:rsidR="00DA2CFC" w:rsidRDefault="00DA2CFC" w:rsidP="00E602EE">
      <w:pPr>
        <w:spacing w:before="160" w:after="160"/>
        <w:jc w:val="center"/>
        <w:rPr>
          <w:rFonts w:asciiTheme="minorHAnsi" w:hAnsiTheme="minorHAnsi" w:cstheme="minorHAnsi"/>
          <w:u w:val="single"/>
        </w:rPr>
      </w:pPr>
    </w:p>
    <w:p w14:paraId="494375EB" w14:textId="77777777" w:rsidR="00E26CEF" w:rsidRPr="00691ABE" w:rsidRDefault="00E26CEF" w:rsidP="00E26CEF">
      <w:pPr>
        <w:spacing w:before="160" w:after="160"/>
        <w:jc w:val="center"/>
        <w:rPr>
          <w:rFonts w:ascii="Calibri" w:hAnsi="Calibri" w:cs="Calibri"/>
          <w:u w:val="single"/>
        </w:rPr>
      </w:pPr>
      <w:r w:rsidRPr="00691ABE">
        <w:rPr>
          <w:rFonts w:ascii="Calibri" w:hAnsi="Calibri" w:cs="Calibri"/>
          <w:u w:val="single"/>
        </w:rPr>
        <w:t>COMUNICATO STAMPA</w:t>
      </w:r>
    </w:p>
    <w:p w14:paraId="54743B08" w14:textId="77777777" w:rsidR="00735814" w:rsidRDefault="00735814" w:rsidP="00E26CEF">
      <w:pPr>
        <w:spacing w:before="120" w:after="12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</w:pPr>
    </w:p>
    <w:p w14:paraId="3C0F96A2" w14:textId="29F3F384" w:rsidR="00E26CEF" w:rsidRDefault="00E26CEF" w:rsidP="00E26CEF">
      <w:pPr>
        <w:spacing w:before="120" w:after="120"/>
        <w:jc w:val="center"/>
        <w:rPr>
          <w:rFonts w:asciiTheme="minorHAnsi" w:hAnsiTheme="minorHAnsi" w:cstheme="minorHAnsi"/>
          <w:i/>
          <w:iCs/>
          <w:color w:val="000000"/>
        </w:rPr>
      </w:pP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Gli appuntamenti in calendario mercoledì 12, mercoledì 19 e mercoledì 26 luglio, con inizio alle 18.30</w:t>
      </w:r>
    </w:p>
    <w:p w14:paraId="3D128BA9" w14:textId="4CCC2604" w:rsidR="00E26CEF" w:rsidRPr="00381A42" w:rsidRDefault="008B556A" w:rsidP="00E26CEF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“APERITIVO AD ARTE”: TORNANO GLI APPUNTAMENTI DELL’ESTATE SULLA TERRAZZA DEL MUSEO DI PALAZZO PRETORIO</w:t>
      </w:r>
    </w:p>
    <w:p w14:paraId="0B849ED3" w14:textId="77777777" w:rsidR="00E26CEF" w:rsidRPr="00DB286D" w:rsidRDefault="00E26CEF" w:rsidP="00E26CEF">
      <w:pPr>
        <w:spacing w:before="120" w:after="12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</w:pPr>
      <w:r w:rsidRPr="00DB286D">
        <w:rPr>
          <w:rFonts w:asciiTheme="minorHAnsi" w:hAnsiTheme="minorHAnsi" w:cstheme="minorHAnsi"/>
          <w:i/>
          <w:iCs/>
          <w:color w:val="000000"/>
        </w:rPr>
        <w:t>P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revis</w:t>
      </w:r>
      <w:r w:rsidRPr="00DB286D">
        <w:rPr>
          <w:rFonts w:asciiTheme="minorHAnsi" w:hAnsiTheme="minorHAnsi" w:cstheme="minorHAnsi"/>
          <w:i/>
          <w:iCs/>
          <w:color w:val="000000"/>
        </w:rPr>
        <w:t>te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anche 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visit</w:t>
      </w:r>
      <w:r w:rsidRPr="00DB286D">
        <w:rPr>
          <w:rFonts w:asciiTheme="minorHAnsi" w:hAnsiTheme="minorHAnsi" w:cstheme="minorHAnsi"/>
          <w:i/>
          <w:iCs/>
          <w:color w:val="000000"/>
        </w:rPr>
        <w:t xml:space="preserve">e 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guidat</w:t>
      </w:r>
      <w:r w:rsidRPr="00DB286D">
        <w:rPr>
          <w:rFonts w:asciiTheme="minorHAnsi" w:hAnsiTheme="minorHAnsi" w:cstheme="minorHAnsi"/>
          <w:i/>
          <w:iCs/>
          <w:color w:val="000000"/>
        </w:rPr>
        <w:t>e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 al</w:t>
      </w:r>
      <w:r w:rsidRPr="00DB286D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Museo di Palazzo Pretorio (ogni volta con focus diverso), e </w:t>
      </w:r>
      <w:r w:rsidRPr="00DB286D">
        <w:rPr>
          <w:rFonts w:asciiTheme="minorHAnsi" w:hAnsiTheme="minorHAnsi" w:cstheme="minorHAnsi"/>
          <w:i/>
          <w:iCs/>
          <w:color w:val="000000"/>
        </w:rPr>
        <w:t>c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>oncert</w:t>
      </w:r>
      <w:r w:rsidRPr="00DB286D">
        <w:rPr>
          <w:rFonts w:asciiTheme="minorHAnsi" w:hAnsiTheme="minorHAnsi" w:cstheme="minorHAnsi"/>
          <w:i/>
          <w:iCs/>
          <w:color w:val="000000"/>
        </w:rPr>
        <w:t>i</w:t>
      </w:r>
      <w:r w:rsidRPr="00DB286D">
        <w:rPr>
          <w:rFonts w:asciiTheme="minorHAnsi" w:hAnsiTheme="minorHAnsi" w:cstheme="minorHAnsi"/>
          <w:i/>
          <w:iCs/>
          <w:color w:val="000000"/>
          <w:sz w:val="22"/>
          <w:szCs w:val="22"/>
          <w:lang w:eastAsia="it-IT"/>
        </w:rPr>
        <w:t xml:space="preserve"> a cura della </w:t>
      </w:r>
      <w:r w:rsidRPr="00DB286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Camerata Strumentale “Città di Prato”, in collaborazione con la </w:t>
      </w:r>
      <w:r w:rsidRPr="00DB286D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Scuola</w:t>
      </w:r>
      <w:r w:rsidRPr="00DB286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DB286D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di Musica</w:t>
      </w:r>
      <w:r w:rsidRPr="00DB286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C9679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  <w:t>"Giuseppe</w:t>
      </w:r>
      <w:r w:rsidRPr="00C9679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Pr="00C96793">
        <w:rPr>
          <w:rStyle w:val="Enfasicorsivo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Verdi</w:t>
      </w:r>
      <w:r w:rsidRPr="00C9679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”.</w:t>
      </w:r>
    </w:p>
    <w:p w14:paraId="79CDC29D" w14:textId="77777777" w:rsidR="00E26CEF" w:rsidRDefault="00E26CEF" w:rsidP="00E26CEF">
      <w:pPr>
        <w:jc w:val="both"/>
        <w:rPr>
          <w:rFonts w:asciiTheme="minorHAnsi" w:hAnsiTheme="minorHAnsi" w:cstheme="minorHAnsi"/>
          <w:color w:val="000000"/>
        </w:rPr>
      </w:pPr>
    </w:p>
    <w:p w14:paraId="65B0098D" w14:textId="4A159F48" w:rsidR="00E26CEF" w:rsidRPr="00735814" w:rsidRDefault="00E26CEF" w:rsidP="0073581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5814">
        <w:rPr>
          <w:rFonts w:asciiTheme="minorHAnsi" w:hAnsiTheme="minorHAnsi" w:cstheme="minorHAnsi"/>
          <w:sz w:val="22"/>
          <w:szCs w:val="22"/>
        </w:rPr>
        <w:t xml:space="preserve">PRATO, </w:t>
      </w:r>
      <w:r w:rsidR="008B556A">
        <w:rPr>
          <w:rFonts w:asciiTheme="minorHAnsi" w:hAnsiTheme="minorHAnsi" w:cstheme="minorHAnsi"/>
          <w:sz w:val="22"/>
          <w:szCs w:val="22"/>
        </w:rPr>
        <w:t>6</w:t>
      </w:r>
      <w:r w:rsidRPr="00735814">
        <w:rPr>
          <w:rFonts w:asciiTheme="minorHAnsi" w:hAnsiTheme="minorHAnsi" w:cstheme="minorHAnsi"/>
          <w:sz w:val="22"/>
          <w:szCs w:val="22"/>
        </w:rPr>
        <w:t xml:space="preserve"> LUGLIO 2023. 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Con l’estate torna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>no g</w:t>
      </w:r>
      <w:r w:rsidR="005922C2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appuntamenti 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>sulla terrazza del Museo di Palazzo Pretorio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: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 il primo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“Aperitivo ad Arte”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è in programma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mercoledì 12 luglio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, e gli altri due, sempre di mercoledì,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19 e il 26 luglio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 (con inizio alle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18.30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C003860" w14:textId="311EB54F" w:rsidR="00E26CEF" w:rsidRPr="00735814" w:rsidRDefault="00E26CEF" w:rsidP="0073581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Un’occasione per 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godere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 di un aperitivo su una delle terrazze più belle di Prato, con una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magnifica vista a 360° sul centro </w:t>
      </w:r>
      <w:r w:rsidR="008B556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cittadino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su tutti i territori circostanti, </w:t>
      </w:r>
      <w:r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che arriva 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fino a Firenze. </w:t>
      </w:r>
    </w:p>
    <w:p w14:paraId="7F7F8414" w14:textId="021E706B" w:rsidR="00E26CEF" w:rsidRPr="00735814" w:rsidRDefault="005922C2" w:rsidP="0073581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 non</w:t>
      </w:r>
      <w:r w:rsidR="00E26CEF" w:rsidRPr="00735814">
        <w:rPr>
          <w:rFonts w:asciiTheme="minorHAnsi" w:hAnsiTheme="minorHAnsi" w:cstheme="minorHAnsi"/>
          <w:color w:val="000000"/>
          <w:sz w:val="22"/>
          <w:szCs w:val="22"/>
        </w:rPr>
        <w:t xml:space="preserve"> solo: in</w:t>
      </w:r>
      <w:r w:rsidR="00E26CEF"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apertura di serata è prevista una </w:t>
      </w:r>
      <w:r w:rsidR="00E26CEF"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visita guidata</w:t>
      </w:r>
      <w:r w:rsidR="00E26CEF"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alle opere della collezione del Museo di Palazzo Pretorio (ogni volta con focus diverso), </w:t>
      </w:r>
      <w:r w:rsid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a cui segue </w:t>
      </w:r>
      <w:r w:rsidR="00E26CEF"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un </w:t>
      </w:r>
      <w:r w:rsidR="00E26CEF"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concerto</w:t>
      </w:r>
      <w:r w:rsidR="00E26CEF"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a cura </w:t>
      </w:r>
      <w:r w:rsidR="00E26CEF"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 xml:space="preserve">della </w:t>
      </w:r>
      <w:r w:rsidR="00E26CEF" w:rsidRPr="008B556A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Camerata Strumentale “Città di Prato”</w:t>
      </w:r>
      <w:r w:rsidR="00E26CEF" w:rsidRPr="00735814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in collaborazione con la </w:t>
      </w:r>
      <w:r w:rsidR="00E26CEF" w:rsidRPr="008B556A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Scuola</w:t>
      </w:r>
      <w:r w:rsidR="00E26CEF"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="00E26CEF" w:rsidRPr="008B556A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di Musica</w:t>
      </w:r>
      <w:r w:rsidR="00E26CEF"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 "Giuseppe </w:t>
      </w:r>
      <w:r w:rsidR="00E26CEF" w:rsidRPr="008B556A"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Verdi</w:t>
      </w:r>
      <w:r w:rsidR="00E26CEF"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”.</w:t>
      </w:r>
    </w:p>
    <w:p w14:paraId="59FADEDD" w14:textId="77777777" w:rsidR="00E26CEF" w:rsidRPr="00735814" w:rsidRDefault="00E26CEF" w:rsidP="00735814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Il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12 luglio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è in programma una </w:t>
      </w:r>
      <w:r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 xml:space="preserve">visita guidata alla mostra </w:t>
      </w:r>
      <w:r w:rsidRPr="008B556A">
        <w:rPr>
          <w:rFonts w:asciiTheme="minorHAnsi" w:eastAsia="Myriad Pro Light" w:hAnsiTheme="minorHAnsi" w:cstheme="minorHAnsi"/>
          <w:b/>
          <w:bCs/>
          <w:color w:val="000000" w:themeColor="text1"/>
          <w:sz w:val="22"/>
          <w:szCs w:val="22"/>
          <w:lang w:eastAsia="it-IT"/>
        </w:rPr>
        <w:t>“</w:t>
      </w:r>
      <w:r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L’albero degli zecchini. Moneta e mezzi di scambio alternativi: dalle origini a un futuro da comprendere”.</w:t>
      </w:r>
      <w:r w:rsidRPr="00735814">
        <w:rPr>
          <w:rFonts w:asciiTheme="minorHAnsi" w:eastAsia="Myriad Pro Light" w:hAnsiTheme="minorHAnsi" w:cstheme="minorHAnsi"/>
          <w:color w:val="000000" w:themeColor="text1"/>
          <w:sz w:val="22"/>
          <w:szCs w:val="22"/>
          <w:lang w:eastAsia="it-IT"/>
        </w:rPr>
        <w:t xml:space="preserve"> 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L’esposizione, a cura di Angela Orlandi, è realizzata dalla Fondazione Istituto Internazionale di Storia Economica "F. Datini" in collaborazione con il Museo di Palazzo Pretorio, e offre una riflessione attorno al tema della moneta, della circolazione e dell'uso dei diversi strumenti di scambio, attraverso un lungo viaggio nel tempo, dalle monete premonetali fino alle criptovalute; un racconto narrato attraverso l'esposizione di documenti e reperti storici.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5814">
        <w:rPr>
          <w:rFonts w:asciiTheme="minorHAnsi" w:hAnsiTheme="minorHAnsi" w:cstheme="minorHAnsi"/>
          <w:sz w:val="22"/>
          <w:szCs w:val="22"/>
        </w:rPr>
        <w:t xml:space="preserve">In scaletta un concerto con brani di musica classica con </w:t>
      </w:r>
      <w:r w:rsidRPr="008B556A">
        <w:rPr>
          <w:rFonts w:asciiTheme="minorHAnsi" w:hAnsiTheme="minorHAnsi" w:cstheme="minorHAnsi"/>
          <w:b/>
          <w:bCs/>
          <w:sz w:val="22"/>
          <w:szCs w:val="22"/>
        </w:rPr>
        <w:t>Elisabetta Sciotti</w:t>
      </w:r>
      <w:r w:rsidRPr="00735814">
        <w:rPr>
          <w:rFonts w:asciiTheme="minorHAnsi" w:hAnsiTheme="minorHAnsi" w:cstheme="minorHAnsi"/>
          <w:sz w:val="22"/>
          <w:szCs w:val="22"/>
        </w:rPr>
        <w:t>, al violoncello.</w:t>
      </w:r>
    </w:p>
    <w:p w14:paraId="084497D5" w14:textId="4949159F" w:rsidR="00E26CEF" w:rsidRPr="00735814" w:rsidRDefault="00E26CEF" w:rsidP="00735814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Il </w:t>
      </w:r>
      <w:r w:rsidRPr="008B5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19 luglio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è in programma una 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visita guidata </w:t>
      </w:r>
      <w:r w:rsidRPr="008B556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alle opere del XVIII e XIX secolo conservate nel Museo di Palazzo Pretorio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: una ricca collezione di capolavori che raccontano la storia dell’arte e quella di Prato.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5814">
        <w:rPr>
          <w:rFonts w:asciiTheme="minorHAnsi" w:hAnsiTheme="minorHAnsi" w:cstheme="minorHAnsi"/>
          <w:sz w:val="22"/>
          <w:szCs w:val="22"/>
        </w:rPr>
        <w:t xml:space="preserve">Previsto </w:t>
      </w:r>
      <w:r w:rsidR="00735814">
        <w:rPr>
          <w:rFonts w:asciiTheme="minorHAnsi" w:hAnsiTheme="minorHAnsi" w:cstheme="minorHAnsi"/>
          <w:sz w:val="22"/>
          <w:szCs w:val="22"/>
        </w:rPr>
        <w:t>poi</w:t>
      </w:r>
      <w:r w:rsidRPr="00735814">
        <w:rPr>
          <w:rFonts w:asciiTheme="minorHAnsi" w:hAnsiTheme="minorHAnsi" w:cstheme="minorHAnsi"/>
          <w:sz w:val="22"/>
          <w:szCs w:val="22"/>
        </w:rPr>
        <w:t xml:space="preserve"> il concerto “Evocaciónes Latinas”: un omaggio alla musica latina con arrangiamenti di classici e brani originali per duo di chitarre, </w:t>
      </w:r>
      <w:r w:rsidR="00735814">
        <w:rPr>
          <w:rFonts w:asciiTheme="minorHAnsi" w:hAnsiTheme="minorHAnsi" w:cstheme="minorHAnsi"/>
          <w:sz w:val="22"/>
          <w:szCs w:val="22"/>
        </w:rPr>
        <w:t>con</w:t>
      </w:r>
      <w:r w:rsidRPr="00735814">
        <w:rPr>
          <w:rFonts w:asciiTheme="minorHAnsi" w:hAnsiTheme="minorHAnsi" w:cstheme="minorHAnsi"/>
          <w:sz w:val="22"/>
          <w:szCs w:val="22"/>
        </w:rPr>
        <w:t xml:space="preserve"> </w:t>
      </w:r>
      <w:r w:rsidRPr="008B556A">
        <w:rPr>
          <w:rFonts w:asciiTheme="minorHAnsi" w:hAnsiTheme="minorHAnsi" w:cstheme="minorHAnsi"/>
          <w:b/>
          <w:bCs/>
          <w:sz w:val="22"/>
          <w:szCs w:val="22"/>
        </w:rPr>
        <w:t>Giulio Cecchi</w:t>
      </w:r>
      <w:r w:rsidRPr="00735814">
        <w:rPr>
          <w:rFonts w:asciiTheme="minorHAnsi" w:hAnsiTheme="minorHAnsi" w:cstheme="minorHAnsi"/>
          <w:sz w:val="22"/>
          <w:szCs w:val="22"/>
        </w:rPr>
        <w:t xml:space="preserve"> e </w:t>
      </w:r>
      <w:r w:rsidRPr="008B556A">
        <w:rPr>
          <w:rFonts w:asciiTheme="minorHAnsi" w:hAnsiTheme="minorHAnsi" w:cstheme="minorHAnsi"/>
          <w:b/>
          <w:bCs/>
          <w:sz w:val="22"/>
          <w:szCs w:val="22"/>
        </w:rPr>
        <w:t>Lorenzo Pampaloni</w:t>
      </w:r>
      <w:r w:rsidRPr="00735814">
        <w:rPr>
          <w:rFonts w:asciiTheme="minorHAnsi" w:hAnsiTheme="minorHAnsi" w:cstheme="minorHAnsi"/>
          <w:sz w:val="22"/>
          <w:szCs w:val="22"/>
        </w:rPr>
        <w:t>.</w:t>
      </w:r>
    </w:p>
    <w:p w14:paraId="4A818E29" w14:textId="0B6CEFD1" w:rsidR="00E26CEF" w:rsidRPr="00735814" w:rsidRDefault="00E26CEF" w:rsidP="00735814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</w:pP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lastRenderedPageBreak/>
        <w:t xml:space="preserve">Il </w:t>
      </w:r>
      <w:r w:rsidRPr="009C7187">
        <w:rPr>
          <w:rFonts w:asciiTheme="minorHAnsi" w:hAnsiTheme="minorHAnsi" w:cstheme="minorHAnsi"/>
          <w:b/>
          <w:bCs/>
          <w:color w:val="000000"/>
          <w:sz w:val="22"/>
          <w:szCs w:val="22"/>
          <w:lang w:eastAsia="it-IT"/>
        </w:rPr>
        <w:t>26 luglio</w:t>
      </w:r>
      <w:r w:rsidRPr="00735814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è in programma una </w:t>
      </w:r>
      <w:r w:rsidRPr="009C718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it-IT"/>
        </w:rPr>
        <w:t>visita guidata ai capolavori di Filippo e Filippino Lippi</w:t>
      </w:r>
      <w:r w:rsidRPr="00735814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>, conservati al primo piano del Museo di Palazzo Pretorio</w:t>
      </w:r>
      <w:r w:rsidR="005922C2">
        <w:rPr>
          <w:rFonts w:asciiTheme="minorHAnsi" w:hAnsiTheme="minorHAnsi" w:cstheme="minorHAnsi"/>
          <w:color w:val="000000" w:themeColor="text1"/>
          <w:sz w:val="22"/>
          <w:szCs w:val="22"/>
          <w:lang w:eastAsia="it-IT"/>
        </w:rPr>
        <w:t xml:space="preserve">. </w:t>
      </w:r>
      <w:r w:rsidRPr="00735814">
        <w:rPr>
          <w:rFonts w:asciiTheme="minorHAnsi" w:hAnsiTheme="minorHAnsi" w:cstheme="minorHAnsi"/>
          <w:sz w:val="22"/>
          <w:szCs w:val="22"/>
        </w:rPr>
        <w:t>A seguire,</w:t>
      </w:r>
      <w:r w:rsidRPr="007358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un concerto </w:t>
      </w:r>
      <w:r w:rsidRPr="00735814">
        <w:rPr>
          <w:rFonts w:asciiTheme="minorHAnsi" w:hAnsiTheme="minorHAnsi" w:cstheme="minorHAnsi"/>
          <w:sz w:val="22"/>
          <w:szCs w:val="22"/>
        </w:rPr>
        <w:t xml:space="preserve">con brani di musica classica, e non solo, con </w:t>
      </w:r>
      <w:r w:rsidRPr="009C7187">
        <w:rPr>
          <w:rFonts w:asciiTheme="minorHAnsi" w:eastAsia="Times New Roman" w:hAnsiTheme="minorHAnsi" w:cstheme="minorHAnsi"/>
          <w:b/>
          <w:bCs/>
          <w:sz w:val="22"/>
          <w:szCs w:val="22"/>
          <w:lang w:eastAsia="it-IT"/>
        </w:rPr>
        <w:t>Davide Iadicicco</w:t>
      </w:r>
      <w:r w:rsidRPr="0073581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alla fisarmonica. </w:t>
      </w:r>
    </w:p>
    <w:p w14:paraId="6737952E" w14:textId="77777777" w:rsidR="00E26CEF" w:rsidRPr="001919C6" w:rsidRDefault="00E26CEF" w:rsidP="00E26CEF">
      <w:pPr>
        <w:spacing w:before="120" w:after="12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eastAsia="it-IT"/>
        </w:rPr>
      </w:pPr>
    </w:p>
    <w:p w14:paraId="5A630131" w14:textId="77777777" w:rsidR="00E26CEF" w:rsidRPr="001919C6" w:rsidRDefault="00E26CEF" w:rsidP="00E26CEF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919C6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INFO</w:t>
      </w:r>
    </w:p>
    <w:p w14:paraId="23319BD4" w14:textId="2C0EF2D3" w:rsidR="00E26CEF" w:rsidRPr="00F606CF" w:rsidRDefault="00E26CEF" w:rsidP="00E26CEF">
      <w:pPr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F606C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Costo 20€, incluso accesso al Museo e visita guidata. Prenotazione obbligatoria al numero 0574.1837859 o alla mail </w:t>
      </w:r>
      <w:hyperlink r:id="rId7" w:history="1">
        <w:r w:rsidRPr="00F606CF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prenotazioni.museiprato@coopculture.it</w:t>
        </w:r>
      </w:hyperlink>
      <w:r w:rsidRPr="00F606CF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.</w:t>
      </w:r>
    </w:p>
    <w:p w14:paraId="4133E47D" w14:textId="4A014005" w:rsidR="00E26CEF" w:rsidRDefault="00E26CEF" w:rsidP="00E26CEF">
      <w:pPr>
        <w:spacing w:before="120" w:after="120"/>
        <w:jc w:val="both"/>
        <w:rPr>
          <w:rFonts w:asciiTheme="minorHAnsi" w:hAnsiTheme="minorHAnsi" w:cstheme="minorHAnsi"/>
        </w:rPr>
      </w:pPr>
    </w:p>
    <w:p w14:paraId="7ED16C65" w14:textId="7EFB4531" w:rsidR="00E26CEF" w:rsidRDefault="00E26CEF" w:rsidP="00E26CEF">
      <w:pPr>
        <w:spacing w:before="120" w:after="120"/>
        <w:jc w:val="both"/>
        <w:rPr>
          <w:rFonts w:asciiTheme="minorHAnsi" w:hAnsiTheme="minorHAnsi" w:cstheme="minorHAnsi"/>
        </w:rPr>
      </w:pPr>
    </w:p>
    <w:p w14:paraId="4338487E" w14:textId="482E98D8" w:rsidR="00E26CEF" w:rsidRDefault="00735814" w:rsidP="00E26CEF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12AEE6E" wp14:editId="48AB226C">
            <wp:simplePos x="0" y="0"/>
            <wp:positionH relativeFrom="margin">
              <wp:posOffset>-114300</wp:posOffset>
            </wp:positionH>
            <wp:positionV relativeFrom="margin">
              <wp:posOffset>3157220</wp:posOffset>
            </wp:positionV>
            <wp:extent cx="315595" cy="1007745"/>
            <wp:effectExtent l="0" t="0" r="8255" b="1905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CF88" w14:textId="77F68A8F" w:rsidR="00E26CEF" w:rsidRPr="002C3CAC" w:rsidRDefault="00E26CEF" w:rsidP="00E26CEF">
      <w:pPr>
        <w:jc w:val="both"/>
        <w:rPr>
          <w:rFonts w:asciiTheme="minorHAnsi" w:hAnsiTheme="minorHAnsi" w:cstheme="minorHAnsi"/>
          <w:sz w:val="20"/>
        </w:rPr>
      </w:pPr>
      <w:r w:rsidRPr="002C3CAC">
        <w:rPr>
          <w:rFonts w:asciiTheme="minorHAnsi" w:hAnsiTheme="minorHAnsi" w:cstheme="minorHAnsi"/>
          <w:b/>
          <w:sz w:val="20"/>
        </w:rPr>
        <w:t>UFFICIO STAMPA MUSEO DI PALAZZO PRETORIO</w:t>
      </w:r>
    </w:p>
    <w:p w14:paraId="34C3725E" w14:textId="77777777" w:rsidR="00E26CEF" w:rsidRPr="002C3CAC" w:rsidRDefault="00E26CEF" w:rsidP="00E26CEF">
      <w:pPr>
        <w:jc w:val="both"/>
        <w:rPr>
          <w:rFonts w:asciiTheme="minorHAnsi" w:hAnsiTheme="minorHAnsi" w:cstheme="minorHAnsi"/>
          <w:sz w:val="20"/>
          <w:lang w:val="de-DE"/>
        </w:rPr>
      </w:pPr>
      <w:r w:rsidRPr="002C3CAC">
        <w:rPr>
          <w:rFonts w:asciiTheme="minorHAnsi" w:hAnsiTheme="minorHAnsi" w:cstheme="minorHAnsi"/>
          <w:sz w:val="20"/>
          <w:lang w:val="de-DE"/>
        </w:rPr>
        <w:t>Daniel C. Meyer</w:t>
      </w:r>
    </w:p>
    <w:p w14:paraId="49075172" w14:textId="77777777" w:rsidR="00E26CEF" w:rsidRPr="002C3CAC" w:rsidRDefault="00000000" w:rsidP="00E26CEF">
      <w:pPr>
        <w:jc w:val="both"/>
        <w:rPr>
          <w:rFonts w:asciiTheme="minorHAnsi" w:hAnsiTheme="minorHAnsi" w:cstheme="minorHAnsi"/>
          <w:sz w:val="20"/>
          <w:lang w:val="de-DE"/>
        </w:rPr>
      </w:pPr>
      <w:hyperlink r:id="rId9" w:history="1">
        <w:r w:rsidR="00E26CEF" w:rsidRPr="002C3CAC">
          <w:rPr>
            <w:rStyle w:val="Collegamentoipertestuale"/>
            <w:rFonts w:asciiTheme="minorHAnsi" w:hAnsiTheme="minorHAnsi" w:cstheme="minorHAnsi"/>
            <w:sz w:val="20"/>
            <w:lang w:val="de-DE"/>
          </w:rPr>
          <w:t>d.meyer@comune.prato.it</w:t>
        </w:r>
      </w:hyperlink>
    </w:p>
    <w:p w14:paraId="38CC5F53" w14:textId="77777777" w:rsidR="00E26CEF" w:rsidRPr="002C3CAC" w:rsidRDefault="00E26CEF" w:rsidP="00E26CEF">
      <w:pPr>
        <w:jc w:val="both"/>
        <w:rPr>
          <w:rFonts w:asciiTheme="minorHAnsi" w:hAnsiTheme="minorHAnsi" w:cstheme="minorHAnsi"/>
          <w:sz w:val="20"/>
        </w:rPr>
      </w:pPr>
      <w:r w:rsidRPr="002C3CAC">
        <w:rPr>
          <w:rFonts w:asciiTheme="minorHAnsi" w:hAnsiTheme="minorHAnsi" w:cstheme="minorHAnsi"/>
          <w:sz w:val="20"/>
        </w:rPr>
        <w:t>Piazza del Comune – 59100 Prato</w:t>
      </w:r>
    </w:p>
    <w:p w14:paraId="1371D5FC" w14:textId="77777777" w:rsidR="00E26CEF" w:rsidRPr="00337704" w:rsidRDefault="00E26CEF" w:rsidP="00E26CEF">
      <w:pPr>
        <w:jc w:val="both"/>
        <w:rPr>
          <w:rFonts w:asciiTheme="minorHAnsi" w:hAnsiTheme="minorHAnsi" w:cstheme="minorHAnsi"/>
          <w:sz w:val="20"/>
        </w:rPr>
      </w:pPr>
      <w:r w:rsidRPr="002C3CAC">
        <w:rPr>
          <w:rFonts w:asciiTheme="minorHAnsi" w:hAnsiTheme="minorHAnsi" w:cstheme="minorHAnsi"/>
          <w:sz w:val="20"/>
        </w:rPr>
        <w:t>+39 380 797 6573</w:t>
      </w:r>
    </w:p>
    <w:p w14:paraId="74912F1F" w14:textId="1C1ABFF9" w:rsidR="008C7C34" w:rsidRPr="00A51D87" w:rsidRDefault="008C7C34" w:rsidP="00A51D87">
      <w:pPr>
        <w:jc w:val="both"/>
        <w:rPr>
          <w:rFonts w:asciiTheme="minorHAnsi" w:hAnsiTheme="minorHAnsi" w:cstheme="minorHAnsi"/>
          <w:sz w:val="22"/>
        </w:rPr>
      </w:pPr>
    </w:p>
    <w:sectPr w:rsidR="008C7C34" w:rsidRPr="00A51D87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6A59" w14:textId="77777777" w:rsidR="00FD204C" w:rsidRDefault="00FD204C">
      <w:r>
        <w:separator/>
      </w:r>
    </w:p>
  </w:endnote>
  <w:endnote w:type="continuationSeparator" w:id="0">
    <w:p w14:paraId="0540DB9F" w14:textId="77777777" w:rsidR="00FD204C" w:rsidRDefault="00FD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Lucida Grande">
    <w:charset w:val="00"/>
    <w:family w:val="roman"/>
    <w:pitch w:val="default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A97" w14:textId="77777777"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64774163" wp14:editId="4E1450B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E23A" w14:textId="77777777" w:rsidR="00FD204C" w:rsidRDefault="00FD204C">
      <w:r>
        <w:separator/>
      </w:r>
    </w:p>
  </w:footnote>
  <w:footnote w:type="continuationSeparator" w:id="0">
    <w:p w14:paraId="6C013021" w14:textId="77777777" w:rsidR="00FD204C" w:rsidRDefault="00FD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238C" w14:textId="77777777"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 wp14:anchorId="4C1D7886" wp14:editId="21A57B48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40616674">
    <w:abstractNumId w:val="0"/>
  </w:num>
  <w:num w:numId="2" w16cid:durableId="55531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C1"/>
    <w:rsid w:val="00030583"/>
    <w:rsid w:val="00047DCF"/>
    <w:rsid w:val="000603FF"/>
    <w:rsid w:val="00064A8A"/>
    <w:rsid w:val="000A642B"/>
    <w:rsid w:val="000A651F"/>
    <w:rsid w:val="000F3455"/>
    <w:rsid w:val="001156FB"/>
    <w:rsid w:val="0012589B"/>
    <w:rsid w:val="00141A84"/>
    <w:rsid w:val="0018302C"/>
    <w:rsid w:val="001901D4"/>
    <w:rsid w:val="001C1D3D"/>
    <w:rsid w:val="001C203C"/>
    <w:rsid w:val="001E48AE"/>
    <w:rsid w:val="00207FA6"/>
    <w:rsid w:val="0021295C"/>
    <w:rsid w:val="002165B0"/>
    <w:rsid w:val="00222032"/>
    <w:rsid w:val="0022358B"/>
    <w:rsid w:val="00223B5A"/>
    <w:rsid w:val="002330F3"/>
    <w:rsid w:val="00237B37"/>
    <w:rsid w:val="00272CB8"/>
    <w:rsid w:val="00293B15"/>
    <w:rsid w:val="002A013C"/>
    <w:rsid w:val="002B1A27"/>
    <w:rsid w:val="002C0B4D"/>
    <w:rsid w:val="002C6D49"/>
    <w:rsid w:val="002D720D"/>
    <w:rsid w:val="002F635A"/>
    <w:rsid w:val="00316678"/>
    <w:rsid w:val="00317121"/>
    <w:rsid w:val="003605A7"/>
    <w:rsid w:val="0036788C"/>
    <w:rsid w:val="003756CC"/>
    <w:rsid w:val="003D1051"/>
    <w:rsid w:val="003D11A7"/>
    <w:rsid w:val="003F4A51"/>
    <w:rsid w:val="003F5909"/>
    <w:rsid w:val="003F772F"/>
    <w:rsid w:val="00403C1B"/>
    <w:rsid w:val="004335E6"/>
    <w:rsid w:val="004D4CEB"/>
    <w:rsid w:val="004F09EC"/>
    <w:rsid w:val="00504C53"/>
    <w:rsid w:val="005131FE"/>
    <w:rsid w:val="005202CF"/>
    <w:rsid w:val="0052154F"/>
    <w:rsid w:val="005670FC"/>
    <w:rsid w:val="00574AC1"/>
    <w:rsid w:val="0058263C"/>
    <w:rsid w:val="005922C2"/>
    <w:rsid w:val="005D0B5E"/>
    <w:rsid w:val="005E6AAD"/>
    <w:rsid w:val="005F537A"/>
    <w:rsid w:val="006015E3"/>
    <w:rsid w:val="00601FAC"/>
    <w:rsid w:val="00604A87"/>
    <w:rsid w:val="00614C68"/>
    <w:rsid w:val="00621C5A"/>
    <w:rsid w:val="00622A6C"/>
    <w:rsid w:val="00636B21"/>
    <w:rsid w:val="006521F0"/>
    <w:rsid w:val="00672318"/>
    <w:rsid w:val="0067241C"/>
    <w:rsid w:val="006B3364"/>
    <w:rsid w:val="006C5FA0"/>
    <w:rsid w:val="006F0C6F"/>
    <w:rsid w:val="007124C7"/>
    <w:rsid w:val="00724ADE"/>
    <w:rsid w:val="00735814"/>
    <w:rsid w:val="00741F99"/>
    <w:rsid w:val="00750F46"/>
    <w:rsid w:val="00760307"/>
    <w:rsid w:val="00774B08"/>
    <w:rsid w:val="00791E30"/>
    <w:rsid w:val="00793B0D"/>
    <w:rsid w:val="00794AD0"/>
    <w:rsid w:val="007B47EE"/>
    <w:rsid w:val="007E634F"/>
    <w:rsid w:val="008449CF"/>
    <w:rsid w:val="00845C01"/>
    <w:rsid w:val="00892EDD"/>
    <w:rsid w:val="008A1E8C"/>
    <w:rsid w:val="008B556A"/>
    <w:rsid w:val="008C3A36"/>
    <w:rsid w:val="008C7C34"/>
    <w:rsid w:val="008E2163"/>
    <w:rsid w:val="008E475B"/>
    <w:rsid w:val="008E4B85"/>
    <w:rsid w:val="00907D34"/>
    <w:rsid w:val="009105D7"/>
    <w:rsid w:val="009140F1"/>
    <w:rsid w:val="00932F02"/>
    <w:rsid w:val="0093317C"/>
    <w:rsid w:val="00934B71"/>
    <w:rsid w:val="009671C6"/>
    <w:rsid w:val="00970022"/>
    <w:rsid w:val="00993038"/>
    <w:rsid w:val="009C6FCE"/>
    <w:rsid w:val="009C7187"/>
    <w:rsid w:val="00A06300"/>
    <w:rsid w:val="00A120CA"/>
    <w:rsid w:val="00A239DB"/>
    <w:rsid w:val="00A46F91"/>
    <w:rsid w:val="00A51D87"/>
    <w:rsid w:val="00A839B2"/>
    <w:rsid w:val="00AB3D3D"/>
    <w:rsid w:val="00AF4679"/>
    <w:rsid w:val="00B040C8"/>
    <w:rsid w:val="00B42824"/>
    <w:rsid w:val="00B437B0"/>
    <w:rsid w:val="00B47B24"/>
    <w:rsid w:val="00B76BF8"/>
    <w:rsid w:val="00BD60DD"/>
    <w:rsid w:val="00C079FA"/>
    <w:rsid w:val="00C25844"/>
    <w:rsid w:val="00C27AD8"/>
    <w:rsid w:val="00C37386"/>
    <w:rsid w:val="00C5304F"/>
    <w:rsid w:val="00CA2F1D"/>
    <w:rsid w:val="00CD70A2"/>
    <w:rsid w:val="00CF0367"/>
    <w:rsid w:val="00D1189A"/>
    <w:rsid w:val="00D51665"/>
    <w:rsid w:val="00D72B38"/>
    <w:rsid w:val="00DA2CFC"/>
    <w:rsid w:val="00DB0A45"/>
    <w:rsid w:val="00DC5655"/>
    <w:rsid w:val="00DD2781"/>
    <w:rsid w:val="00DE233A"/>
    <w:rsid w:val="00DE3FD1"/>
    <w:rsid w:val="00E11576"/>
    <w:rsid w:val="00E11EEC"/>
    <w:rsid w:val="00E22FFF"/>
    <w:rsid w:val="00E23ED9"/>
    <w:rsid w:val="00E26CEF"/>
    <w:rsid w:val="00E602EE"/>
    <w:rsid w:val="00E66D62"/>
    <w:rsid w:val="00E83C34"/>
    <w:rsid w:val="00E94B49"/>
    <w:rsid w:val="00E96D24"/>
    <w:rsid w:val="00EB2A41"/>
    <w:rsid w:val="00EB624F"/>
    <w:rsid w:val="00EC0A03"/>
    <w:rsid w:val="00EC7261"/>
    <w:rsid w:val="00EE33D6"/>
    <w:rsid w:val="00F00D60"/>
    <w:rsid w:val="00F024FC"/>
    <w:rsid w:val="00F11E99"/>
    <w:rsid w:val="00F216E1"/>
    <w:rsid w:val="00F403E8"/>
    <w:rsid w:val="00FA47B2"/>
    <w:rsid w:val="00FD204C"/>
    <w:rsid w:val="00FD245A"/>
    <w:rsid w:val="00FD37C8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7872EE"/>
  <w15:docId w15:val="{595635E6-448E-495F-B16C-2E505A75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  <w:style w:type="character" w:styleId="Enfasigrassetto">
    <w:name w:val="Strong"/>
    <w:basedOn w:val="Carpredefinitoparagrafo"/>
    <w:uiPriority w:val="22"/>
    <w:qFormat/>
    <w:rsid w:val="000A642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notazioni.museiprato@coopcult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 Meyer</cp:lastModifiedBy>
  <cp:revision>4</cp:revision>
  <cp:lastPrinted>2022-04-21T07:22:00Z</cp:lastPrinted>
  <dcterms:created xsi:type="dcterms:W3CDTF">2023-07-06T07:37:00Z</dcterms:created>
  <dcterms:modified xsi:type="dcterms:W3CDTF">2023-07-06T07:42:00Z</dcterms:modified>
</cp:coreProperties>
</file>