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0E8697" w14:textId="77777777" w:rsidR="00145319" w:rsidRDefault="00145319" w:rsidP="00145319">
      <w:pPr>
        <w:shd w:val="clear" w:color="auto" w:fill="FFFFFF"/>
        <w:suppressAutoHyphens w:val="0"/>
        <w:spacing w:after="120"/>
        <w:jc w:val="center"/>
        <w:rPr>
          <w:rFonts w:ascii="Calibri" w:eastAsia="Times New Roman" w:hAnsi="Calibri" w:cs="Calibri"/>
          <w:color w:val="212121"/>
          <w:u w:val="single"/>
          <w:lang w:eastAsia="it-IT"/>
        </w:rPr>
      </w:pPr>
    </w:p>
    <w:p w14:paraId="0EB55C02" w14:textId="2DC85917" w:rsidR="00FE47D9" w:rsidRPr="00145319" w:rsidRDefault="00000000" w:rsidP="00145319">
      <w:pPr>
        <w:shd w:val="clear" w:color="auto" w:fill="FFFFFF"/>
        <w:suppressAutoHyphens w:val="0"/>
        <w:spacing w:after="120"/>
        <w:jc w:val="center"/>
        <w:rPr>
          <w:rFonts w:ascii="Times New Roman" w:eastAsia="Times New Roman" w:hAnsi="Times New Roman"/>
          <w:color w:val="212121"/>
          <w:lang w:eastAsia="it-IT"/>
        </w:rPr>
      </w:pPr>
      <w:r>
        <w:rPr>
          <w:rFonts w:ascii="Calibri" w:eastAsia="Times New Roman" w:hAnsi="Calibri" w:cs="Calibri"/>
          <w:color w:val="212121"/>
          <w:u w:val="single"/>
          <w:lang w:eastAsia="it-IT"/>
        </w:rPr>
        <w:t>COMUNICATO STAMPA</w:t>
      </w:r>
    </w:p>
    <w:p w14:paraId="713BC2C7" w14:textId="663F6AA2" w:rsidR="00FE47D9" w:rsidRDefault="00000000" w:rsidP="00CB5C9E">
      <w:pPr>
        <w:shd w:val="clear" w:color="auto" w:fill="FFFFFF"/>
        <w:suppressAutoHyphens w:val="0"/>
        <w:spacing w:after="120"/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i/>
          <w:iCs/>
          <w:color w:val="212121"/>
          <w:sz w:val="22"/>
          <w:szCs w:val="22"/>
          <w:lang w:eastAsia="it-IT"/>
        </w:rPr>
        <w:t>Da venerdì 20 ottobre al via il montaggio del ponteggio nella fascia bassa della facciata est del Museo di</w:t>
      </w:r>
      <w:r w:rsidR="00CB5C9E">
        <w:rPr>
          <w:rFonts w:asciiTheme="minorHAnsi" w:eastAsia="Times New Roman" w:hAnsiTheme="minorHAnsi" w:cstheme="minorHAnsi"/>
          <w:i/>
          <w:iCs/>
          <w:color w:val="212121"/>
          <w:sz w:val="22"/>
          <w:szCs w:val="22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212121"/>
          <w:sz w:val="22"/>
          <w:szCs w:val="22"/>
          <w:lang w:eastAsia="it-IT"/>
        </w:rPr>
        <w:t>Palazzo Pretorio</w:t>
      </w:r>
    </w:p>
    <w:p w14:paraId="15FA38C0" w14:textId="65383F8D" w:rsidR="00FE47D9" w:rsidRPr="00145319" w:rsidRDefault="00914CAE" w:rsidP="0014531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45319">
        <w:rPr>
          <w:rFonts w:asciiTheme="minorHAnsi" w:hAnsiTheme="minorHAnsi" w:cstheme="minorHAnsi"/>
          <w:b/>
          <w:bCs/>
          <w:sz w:val="32"/>
          <w:szCs w:val="32"/>
        </w:rPr>
        <w:t>PALAZZO PRETORIO, AL VIA I LAVORI NECESSARI A GARANTIRE L’ACCESSO IN SICUREZZA AL MUSEO</w:t>
      </w:r>
    </w:p>
    <w:p w14:paraId="67577F51" w14:textId="75D8FF3E" w:rsidR="00FE47D9" w:rsidRDefault="00145319">
      <w:pPr>
        <w:pStyle w:val="NormaleWeb"/>
        <w:spacing w:before="120" w:after="120"/>
        <w:jc w:val="both"/>
        <w:rPr>
          <w:rFonts w:asciiTheme="minorHAnsi" w:eastAsia="Times New Roman" w:hAnsiTheme="minorHAnsi" w:cstheme="minorHAnsi"/>
          <w:i/>
          <w:iCs/>
          <w:color w:val="212121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i/>
          <w:iCs/>
          <w:color w:val="212121"/>
          <w:sz w:val="22"/>
          <w:szCs w:val="22"/>
          <w:lang w:eastAsia="it-IT"/>
        </w:rPr>
        <w:t>Le operazioni non saranno invasive per la circolazione di veicoli e pedoni; gli orari e i giorni di apertura del Museo di Palazzo Pretorio resteranno invariati.</w:t>
      </w:r>
    </w:p>
    <w:p w14:paraId="22BC2D87" w14:textId="77777777" w:rsidR="00FE47D9" w:rsidRDefault="00FE47D9">
      <w:pPr>
        <w:pStyle w:val="NormaleWeb"/>
        <w:spacing w:before="120" w:after="120"/>
        <w:jc w:val="both"/>
        <w:rPr>
          <w:rFonts w:asciiTheme="minorHAnsi" w:eastAsia="Times New Roman" w:hAnsiTheme="minorHAnsi" w:cstheme="minorHAnsi"/>
          <w:i/>
          <w:iCs/>
          <w:color w:val="212121"/>
          <w:sz w:val="22"/>
          <w:szCs w:val="22"/>
          <w:lang w:eastAsia="it-IT"/>
        </w:rPr>
      </w:pPr>
    </w:p>
    <w:p w14:paraId="016265EB" w14:textId="300F2F64" w:rsidR="00914CAE" w:rsidRDefault="00000000" w:rsidP="000417F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417FF">
        <w:rPr>
          <w:rFonts w:asciiTheme="minorHAnsi" w:hAnsiTheme="minorHAnsi" w:cstheme="minorHAnsi"/>
          <w:sz w:val="22"/>
          <w:szCs w:val="22"/>
        </w:rPr>
        <w:t xml:space="preserve">PRATO, 20 OTTOBRE 2023.  </w:t>
      </w:r>
      <w:r w:rsidR="00CB5C9E" w:rsidRPr="000417FF">
        <w:rPr>
          <w:rFonts w:asciiTheme="minorHAnsi" w:hAnsiTheme="minorHAnsi" w:cstheme="minorHAnsi"/>
          <w:sz w:val="22"/>
          <w:szCs w:val="22"/>
        </w:rPr>
        <w:t>A</w:t>
      </w:r>
      <w:r w:rsidRPr="000417FF">
        <w:rPr>
          <w:rFonts w:asciiTheme="minorHAnsi" w:hAnsiTheme="minorHAnsi" w:cstheme="minorHAnsi"/>
          <w:sz w:val="22"/>
          <w:szCs w:val="22"/>
        </w:rPr>
        <w:t xml:space="preserve"> seguito delle indagini conoscitive, attualmente in corso, e alla luce delle criticità emerse, </w:t>
      </w:r>
      <w:r w:rsidRPr="00914CAE">
        <w:rPr>
          <w:rFonts w:asciiTheme="minorHAnsi" w:hAnsiTheme="minorHAnsi" w:cstheme="minorHAnsi"/>
          <w:b/>
          <w:bCs/>
          <w:sz w:val="22"/>
          <w:szCs w:val="22"/>
        </w:rPr>
        <w:t xml:space="preserve">a partire da venerdì 20 ottobre saranno posizionati sulla facciata est </w:t>
      </w:r>
      <w:r w:rsidR="00145319" w:rsidRPr="00914CAE">
        <w:rPr>
          <w:rFonts w:asciiTheme="minorHAnsi" w:hAnsiTheme="minorHAnsi" w:cstheme="minorHAnsi"/>
          <w:b/>
          <w:bCs/>
          <w:sz w:val="22"/>
          <w:szCs w:val="22"/>
        </w:rPr>
        <w:t xml:space="preserve">di Palazzo Pretorio </w:t>
      </w:r>
      <w:r w:rsidRPr="00914CAE">
        <w:rPr>
          <w:rFonts w:asciiTheme="minorHAnsi" w:hAnsiTheme="minorHAnsi" w:cstheme="minorHAnsi"/>
          <w:b/>
          <w:bCs/>
          <w:sz w:val="22"/>
          <w:szCs w:val="22"/>
        </w:rPr>
        <w:t>gli opportuni apprestamenti</w:t>
      </w:r>
      <w:r w:rsidR="00145319" w:rsidRPr="00914CA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14CAE">
        <w:rPr>
          <w:rFonts w:asciiTheme="minorHAnsi" w:hAnsiTheme="minorHAnsi" w:cstheme="minorHAnsi"/>
          <w:b/>
          <w:bCs/>
          <w:sz w:val="22"/>
          <w:szCs w:val="22"/>
        </w:rPr>
        <w:t>ritenuti necessari a garantire l’accesso in sicurezza al museo</w:t>
      </w:r>
      <w:r w:rsidR="00145319" w:rsidRPr="000417FF">
        <w:rPr>
          <w:rFonts w:asciiTheme="minorHAnsi" w:hAnsiTheme="minorHAnsi" w:cstheme="minorHAnsi"/>
          <w:sz w:val="22"/>
          <w:szCs w:val="22"/>
        </w:rPr>
        <w:t>, dato che il</w:t>
      </w:r>
      <w:r w:rsidR="00CB5C9E" w:rsidRPr="000417FF">
        <w:rPr>
          <w:rFonts w:asciiTheme="minorHAnsi" w:hAnsiTheme="minorHAnsi" w:cstheme="minorHAnsi"/>
          <w:sz w:val="22"/>
          <w:szCs w:val="22"/>
        </w:rPr>
        <w:t xml:space="preserve"> </w:t>
      </w:r>
      <w:r w:rsidRPr="000417FF">
        <w:rPr>
          <w:rFonts w:asciiTheme="minorHAnsi" w:hAnsiTheme="minorHAnsi" w:cstheme="minorHAnsi"/>
          <w:sz w:val="22"/>
          <w:szCs w:val="22"/>
        </w:rPr>
        <w:t>deterioramento degli elementi che costituiscono la muratura esterna ha generato la caduta di piccoli frammenti</w:t>
      </w:r>
      <w:r w:rsidR="00145319" w:rsidRPr="000417FF">
        <w:rPr>
          <w:rFonts w:asciiTheme="minorHAnsi" w:hAnsiTheme="minorHAnsi" w:cstheme="minorHAnsi"/>
          <w:sz w:val="22"/>
          <w:szCs w:val="22"/>
        </w:rPr>
        <w:t>.</w:t>
      </w:r>
      <w:r w:rsidR="00914CAE">
        <w:rPr>
          <w:rFonts w:asciiTheme="minorHAnsi" w:hAnsiTheme="minorHAnsi" w:cstheme="minorHAnsi"/>
          <w:sz w:val="22"/>
          <w:szCs w:val="22"/>
        </w:rPr>
        <w:t xml:space="preserve"> </w:t>
      </w:r>
      <w:r w:rsidRPr="000417FF">
        <w:rPr>
          <w:rFonts w:asciiTheme="minorHAnsi" w:hAnsiTheme="minorHAnsi" w:cstheme="minorHAnsi"/>
          <w:sz w:val="22"/>
          <w:szCs w:val="22"/>
        </w:rPr>
        <w:t xml:space="preserve">Successivamente, una volta ottenute le necessarie autorizzazioni, si procederà a dare inizio alle lavorazioni di restauro di tutta la facciata. </w:t>
      </w:r>
    </w:p>
    <w:p w14:paraId="24C74CEA" w14:textId="5199E605" w:rsidR="00FE47D9" w:rsidRPr="000417FF" w:rsidRDefault="00145319" w:rsidP="000417F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417FF">
        <w:rPr>
          <w:rFonts w:asciiTheme="minorHAnsi" w:hAnsiTheme="minorHAnsi" w:cstheme="minorHAnsi"/>
          <w:sz w:val="22"/>
          <w:szCs w:val="22"/>
        </w:rPr>
        <w:t>S</w:t>
      </w:r>
      <w:r w:rsidR="00000000" w:rsidRPr="000417FF">
        <w:rPr>
          <w:rFonts w:asciiTheme="minorHAnsi" w:hAnsiTheme="minorHAnsi" w:cstheme="minorHAnsi"/>
          <w:sz w:val="22"/>
          <w:szCs w:val="22"/>
        </w:rPr>
        <w:t>i tratta di normali procedure per un edificio che ha alle spalle quasi otto secoli di vita.</w:t>
      </w:r>
      <w:r w:rsidR="00914CAE">
        <w:rPr>
          <w:rFonts w:asciiTheme="minorHAnsi" w:hAnsiTheme="minorHAnsi" w:cstheme="minorHAnsi"/>
          <w:sz w:val="22"/>
          <w:szCs w:val="22"/>
        </w:rPr>
        <w:t xml:space="preserve"> </w:t>
      </w:r>
      <w:r w:rsidR="00000000" w:rsidRPr="000417FF">
        <w:rPr>
          <w:rFonts w:asciiTheme="minorHAnsi" w:hAnsiTheme="minorHAnsi" w:cstheme="minorHAnsi"/>
          <w:sz w:val="22"/>
          <w:szCs w:val="22"/>
        </w:rPr>
        <w:t>Gli orari e i giorni di apertura del Museo di Palazzo Pretorio resteranno comunque invariati.</w:t>
      </w:r>
    </w:p>
    <w:p w14:paraId="2B232C13" w14:textId="5848A24E" w:rsidR="000417FF" w:rsidRPr="000417FF" w:rsidRDefault="000417FF" w:rsidP="000417FF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417FF">
        <w:rPr>
          <w:rFonts w:asciiTheme="minorHAnsi" w:hAnsiTheme="minorHAnsi" w:cstheme="minorHAnsi"/>
          <w:sz w:val="22"/>
          <w:szCs w:val="22"/>
        </w:rPr>
        <w:t xml:space="preserve">L’Assessore alla Cultura del Comune di Prato </w:t>
      </w:r>
      <w:r w:rsidRPr="00914CAE">
        <w:rPr>
          <w:rFonts w:asciiTheme="minorHAnsi" w:hAnsiTheme="minorHAnsi" w:cstheme="minorHAnsi"/>
          <w:b/>
          <w:bCs/>
          <w:sz w:val="22"/>
          <w:szCs w:val="22"/>
        </w:rPr>
        <w:t>Simone Mangani</w:t>
      </w:r>
      <w:r w:rsidRPr="000417FF">
        <w:rPr>
          <w:rFonts w:asciiTheme="minorHAnsi" w:hAnsiTheme="minorHAnsi" w:cstheme="minorHAnsi"/>
          <w:sz w:val="22"/>
          <w:szCs w:val="22"/>
        </w:rPr>
        <w:t xml:space="preserve"> e l’Assessore </w:t>
      </w:r>
      <w:r w:rsidRPr="000417FF">
        <w:rPr>
          <w:rFonts w:asciiTheme="minorHAnsi" w:hAnsiTheme="minorHAnsi" w:cstheme="minorHAnsi"/>
          <w:sz w:val="22"/>
          <w:szCs w:val="22"/>
        </w:rPr>
        <w:t>al Coordinamento e Monitoraggio finanziamenti del PNRR</w:t>
      </w:r>
      <w:r w:rsidRPr="000417FF">
        <w:rPr>
          <w:rFonts w:asciiTheme="minorHAnsi" w:hAnsiTheme="minorHAnsi" w:cstheme="minorHAnsi"/>
          <w:sz w:val="22"/>
          <w:szCs w:val="22"/>
        </w:rPr>
        <w:t xml:space="preserve"> </w:t>
      </w:r>
      <w:r w:rsidRPr="00914CAE">
        <w:rPr>
          <w:rFonts w:asciiTheme="minorHAnsi" w:hAnsiTheme="minorHAnsi" w:cstheme="minorHAnsi"/>
          <w:b/>
          <w:bCs/>
          <w:sz w:val="22"/>
          <w:szCs w:val="22"/>
        </w:rPr>
        <w:t>Giacomo Sbolgi</w:t>
      </w:r>
      <w:r w:rsidRPr="000417FF">
        <w:rPr>
          <w:rFonts w:asciiTheme="minorHAnsi" w:hAnsiTheme="minorHAnsi" w:cstheme="minorHAnsi"/>
          <w:sz w:val="22"/>
          <w:szCs w:val="22"/>
        </w:rPr>
        <w:t xml:space="preserve"> commentano</w:t>
      </w:r>
      <w:r w:rsidR="00914CAE">
        <w:rPr>
          <w:rFonts w:asciiTheme="minorHAnsi" w:hAnsiTheme="minorHAnsi" w:cstheme="minorHAnsi"/>
          <w:sz w:val="22"/>
          <w:szCs w:val="22"/>
        </w:rPr>
        <w:t xml:space="preserve">: </w:t>
      </w:r>
      <w:r w:rsidRPr="000417FF">
        <w:rPr>
          <w:rFonts w:asciiTheme="minorHAnsi" w:hAnsiTheme="minorHAnsi" w:cstheme="minorHAnsi"/>
          <w:sz w:val="22"/>
          <w:szCs w:val="22"/>
        </w:rPr>
        <w:t>«</w:t>
      </w:r>
      <w:r w:rsidRPr="000417FF">
        <w:rPr>
          <w:rFonts w:asciiTheme="minorHAnsi" w:hAnsiTheme="minorHAnsi" w:cstheme="minorHAnsi"/>
          <w:sz w:val="22"/>
          <w:szCs w:val="22"/>
        </w:rPr>
        <w:t>Una misura preordinata e prodromica ad un intervento manutentivo sulla facciata, unica e particolarissima, di Palazzo Pretorio</w:t>
      </w:r>
      <w:r w:rsidRPr="000417FF">
        <w:rPr>
          <w:rFonts w:asciiTheme="minorHAnsi" w:hAnsiTheme="minorHAnsi" w:cstheme="minorHAnsi"/>
          <w:sz w:val="22"/>
          <w:szCs w:val="22"/>
        </w:rPr>
        <w:t>».</w:t>
      </w:r>
    </w:p>
    <w:p w14:paraId="0CDE70D2" w14:textId="77777777" w:rsidR="00FE47D9" w:rsidRDefault="00FE47D9">
      <w:pPr>
        <w:pStyle w:val="NormaleWeb"/>
        <w:spacing w:before="120" w:after="120"/>
        <w:jc w:val="both"/>
        <w:rPr>
          <w:rFonts w:asciiTheme="minorHAnsi" w:eastAsia="Times New Roman" w:hAnsiTheme="minorHAnsi" w:cstheme="minorHAnsi"/>
          <w:color w:val="212121"/>
          <w:sz w:val="22"/>
          <w:szCs w:val="22"/>
          <w:lang w:eastAsia="it-IT"/>
        </w:rPr>
      </w:pPr>
    </w:p>
    <w:p w14:paraId="4C9AEA86" w14:textId="4BDF1F83" w:rsidR="00FE47D9" w:rsidRDefault="00914CAE">
      <w:pPr>
        <w:rPr>
          <w:rFonts w:ascii="Times New Roman" w:eastAsia="Times New Roman" w:hAnsi="Times New Roman"/>
          <w:color w:val="212121"/>
          <w:lang w:eastAsia="it-IT"/>
        </w:rPr>
      </w:pPr>
      <w:r>
        <w:rPr>
          <w:rFonts w:ascii="Calibri" w:hAnsi="Calibri" w:cstheme="minorHAnsi"/>
          <w:b/>
          <w:noProof/>
          <w:sz w:val="20"/>
          <w:szCs w:val="22"/>
        </w:rPr>
        <w:drawing>
          <wp:anchor distT="0" distB="0" distL="114300" distR="114300" simplePos="0" relativeHeight="4" behindDoc="0" locked="0" layoutInCell="0" allowOverlap="1" wp14:anchorId="0613C148" wp14:editId="58833EF8">
            <wp:simplePos x="0" y="0"/>
            <wp:positionH relativeFrom="margin">
              <wp:posOffset>-85725</wp:posOffset>
            </wp:positionH>
            <wp:positionV relativeFrom="margin">
              <wp:posOffset>5600065</wp:posOffset>
            </wp:positionV>
            <wp:extent cx="865505" cy="10795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40665" w14:textId="2A936324" w:rsidR="00FE47D9" w:rsidRDefault="00FE47D9">
      <w:pPr>
        <w:rPr>
          <w:rFonts w:asciiTheme="minorHAnsi" w:hAnsiTheme="minorHAnsi" w:cstheme="minorHAnsi"/>
          <w:b/>
          <w:sz w:val="20"/>
          <w:szCs w:val="22"/>
        </w:rPr>
      </w:pPr>
    </w:p>
    <w:p w14:paraId="77164A39" w14:textId="549DFC26" w:rsidR="00FE47D9" w:rsidRDefault="00145319">
      <w:pPr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UFFICIO STAMPA MUSEO DI PALAZZO PRETORIO</w:t>
      </w:r>
    </w:p>
    <w:p w14:paraId="2D2A5E86" w14:textId="20334BF8" w:rsidR="00FE47D9" w:rsidRDefault="00000000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r>
        <w:rPr>
          <w:rFonts w:asciiTheme="minorHAnsi" w:hAnsiTheme="minorHAnsi" w:cstheme="minorHAnsi"/>
          <w:sz w:val="20"/>
          <w:szCs w:val="22"/>
          <w:lang w:val="de-DE"/>
        </w:rPr>
        <w:t>Daniel C. Meyer</w:t>
      </w:r>
    </w:p>
    <w:p w14:paraId="4D791139" w14:textId="77777777" w:rsidR="00FE47D9" w:rsidRDefault="00000000">
      <w:pPr>
        <w:jc w:val="both"/>
        <w:rPr>
          <w:rFonts w:asciiTheme="minorHAnsi" w:hAnsiTheme="minorHAnsi" w:cstheme="minorHAnsi"/>
          <w:sz w:val="20"/>
          <w:szCs w:val="22"/>
          <w:lang w:val="de-DE"/>
        </w:rPr>
      </w:pPr>
      <w:hyperlink r:id="rId8">
        <w:r>
          <w:rPr>
            <w:rStyle w:val="CollegamentoInternet"/>
            <w:rFonts w:asciiTheme="minorHAnsi" w:hAnsiTheme="minorHAnsi" w:cstheme="minorHAnsi"/>
            <w:sz w:val="20"/>
            <w:szCs w:val="22"/>
            <w:lang w:val="de-DE"/>
          </w:rPr>
          <w:t>d.meyer@comune.prato.it</w:t>
        </w:r>
      </w:hyperlink>
    </w:p>
    <w:p w14:paraId="389689AE" w14:textId="77777777" w:rsidR="00FE47D9" w:rsidRDefault="0000000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Piazza del Comune – 59100 Prato</w:t>
      </w:r>
    </w:p>
    <w:p w14:paraId="022CA71D" w14:textId="77777777" w:rsidR="00FE47D9" w:rsidRDefault="00000000">
      <w:pPr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+39 380 797 6573</w:t>
      </w:r>
    </w:p>
    <w:sectPr w:rsidR="00FE47D9">
      <w:headerReference w:type="default" r:id="rId9"/>
      <w:footerReference w:type="default" r:id="rId10"/>
      <w:pgSz w:w="11906" w:h="16838"/>
      <w:pgMar w:top="1418" w:right="1134" w:bottom="1617" w:left="1134" w:header="0" w:footer="1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9F1F" w14:textId="77777777" w:rsidR="007612C2" w:rsidRDefault="007612C2">
      <w:r>
        <w:separator/>
      </w:r>
    </w:p>
  </w:endnote>
  <w:endnote w:type="continuationSeparator" w:id="0">
    <w:p w14:paraId="16489647" w14:textId="77777777" w:rsidR="007612C2" w:rsidRDefault="007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JANPLE+TimesNewRoman">
    <w:altName w:val="Bold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FAB9" w14:textId="77777777" w:rsidR="00FE47D9" w:rsidRDefault="00000000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3" behindDoc="1" locked="0" layoutInCell="0" allowOverlap="1" wp14:anchorId="29696897" wp14:editId="4BDE336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45835" cy="522605"/>
          <wp:effectExtent l="0" t="0" r="0" b="0"/>
          <wp:wrapSquare wrapText="largest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B629" w14:textId="77777777" w:rsidR="007612C2" w:rsidRDefault="007612C2">
      <w:r>
        <w:separator/>
      </w:r>
    </w:p>
  </w:footnote>
  <w:footnote w:type="continuationSeparator" w:id="0">
    <w:p w14:paraId="599AC783" w14:textId="77777777" w:rsidR="007612C2" w:rsidRDefault="007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9B03" w14:textId="77777777" w:rsidR="00FE47D9" w:rsidRDefault="00000000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" behindDoc="1" locked="0" layoutInCell="0" allowOverlap="1" wp14:anchorId="227079DE" wp14:editId="4FFFF511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0" t="0" r="0" b="0"/>
          <wp:wrapSquare wrapText="bothSides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3237"/>
    <w:multiLevelType w:val="multilevel"/>
    <w:tmpl w:val="2D3CB1B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476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D9"/>
    <w:rsid w:val="00030359"/>
    <w:rsid w:val="000417FF"/>
    <w:rsid w:val="00145319"/>
    <w:rsid w:val="007612C2"/>
    <w:rsid w:val="00914CAE"/>
    <w:rsid w:val="00CB5C9E"/>
    <w:rsid w:val="00E129CD"/>
    <w:rsid w:val="00EC158F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F2EF"/>
  <w15:docId w15:val="{BC258582-49AE-4C7D-85E7-3D912A4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E8C"/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8A1E8C"/>
  </w:style>
  <w:style w:type="character" w:customStyle="1" w:styleId="WW8Num1z1">
    <w:name w:val="WW8Num1z1"/>
    <w:qFormat/>
    <w:rsid w:val="008A1E8C"/>
  </w:style>
  <w:style w:type="character" w:customStyle="1" w:styleId="WW8Num1z2">
    <w:name w:val="WW8Num1z2"/>
    <w:qFormat/>
    <w:rsid w:val="008A1E8C"/>
  </w:style>
  <w:style w:type="character" w:customStyle="1" w:styleId="WW8Num1z3">
    <w:name w:val="WW8Num1z3"/>
    <w:qFormat/>
    <w:rsid w:val="008A1E8C"/>
  </w:style>
  <w:style w:type="character" w:customStyle="1" w:styleId="WW8Num1z4">
    <w:name w:val="WW8Num1z4"/>
    <w:qFormat/>
    <w:rsid w:val="008A1E8C"/>
  </w:style>
  <w:style w:type="character" w:customStyle="1" w:styleId="WW8Num1z5">
    <w:name w:val="WW8Num1z5"/>
    <w:qFormat/>
    <w:rsid w:val="008A1E8C"/>
  </w:style>
  <w:style w:type="character" w:customStyle="1" w:styleId="WW8Num1z6">
    <w:name w:val="WW8Num1z6"/>
    <w:qFormat/>
    <w:rsid w:val="008A1E8C"/>
  </w:style>
  <w:style w:type="character" w:customStyle="1" w:styleId="WW8Num1z7">
    <w:name w:val="WW8Num1z7"/>
    <w:qFormat/>
    <w:rsid w:val="008A1E8C"/>
  </w:style>
  <w:style w:type="character" w:customStyle="1" w:styleId="WW8Num1z8">
    <w:name w:val="WW8Num1z8"/>
    <w:qFormat/>
    <w:rsid w:val="008A1E8C"/>
  </w:style>
  <w:style w:type="character" w:customStyle="1" w:styleId="WW8Num2z0">
    <w:name w:val="WW8Num2z0"/>
    <w:qFormat/>
    <w:rsid w:val="008A1E8C"/>
  </w:style>
  <w:style w:type="character" w:customStyle="1" w:styleId="WW8Num2z1">
    <w:name w:val="WW8Num2z1"/>
    <w:qFormat/>
    <w:rsid w:val="008A1E8C"/>
  </w:style>
  <w:style w:type="character" w:customStyle="1" w:styleId="WW8Num2z2">
    <w:name w:val="WW8Num2z2"/>
    <w:qFormat/>
    <w:rsid w:val="008A1E8C"/>
  </w:style>
  <w:style w:type="character" w:customStyle="1" w:styleId="WW8Num2z3">
    <w:name w:val="WW8Num2z3"/>
    <w:qFormat/>
    <w:rsid w:val="008A1E8C"/>
  </w:style>
  <w:style w:type="character" w:customStyle="1" w:styleId="WW8Num2z4">
    <w:name w:val="WW8Num2z4"/>
    <w:qFormat/>
    <w:rsid w:val="008A1E8C"/>
  </w:style>
  <w:style w:type="character" w:customStyle="1" w:styleId="WW8Num2z5">
    <w:name w:val="WW8Num2z5"/>
    <w:qFormat/>
    <w:rsid w:val="008A1E8C"/>
  </w:style>
  <w:style w:type="character" w:customStyle="1" w:styleId="WW8Num2z6">
    <w:name w:val="WW8Num2z6"/>
    <w:qFormat/>
    <w:rsid w:val="008A1E8C"/>
  </w:style>
  <w:style w:type="character" w:customStyle="1" w:styleId="WW8Num2z7">
    <w:name w:val="WW8Num2z7"/>
    <w:qFormat/>
    <w:rsid w:val="008A1E8C"/>
  </w:style>
  <w:style w:type="character" w:customStyle="1" w:styleId="WW8Num2z8">
    <w:name w:val="WW8Num2z8"/>
    <w:qFormat/>
    <w:rsid w:val="008A1E8C"/>
  </w:style>
  <w:style w:type="character" w:customStyle="1" w:styleId="WW8Num3z0">
    <w:name w:val="WW8Num3z0"/>
    <w:qFormat/>
    <w:rsid w:val="008A1E8C"/>
    <w:rPr>
      <w:rFonts w:ascii="Symbol" w:hAnsi="Symbol" w:cs="OpenSymbol"/>
    </w:rPr>
  </w:style>
  <w:style w:type="character" w:customStyle="1" w:styleId="WW8Num4z0">
    <w:name w:val="WW8Num4z0"/>
    <w:qFormat/>
    <w:rsid w:val="008A1E8C"/>
    <w:rPr>
      <w:rFonts w:ascii="Symbol" w:hAnsi="Symbol" w:cs="OpenSymbol"/>
    </w:rPr>
  </w:style>
  <w:style w:type="character" w:customStyle="1" w:styleId="WW8Num5z0">
    <w:name w:val="WW8Num5z0"/>
    <w:qFormat/>
    <w:rsid w:val="008A1E8C"/>
    <w:rPr>
      <w:rFonts w:ascii="Symbol" w:hAnsi="Symbol" w:cs="OpenSymbol"/>
    </w:rPr>
  </w:style>
  <w:style w:type="character" w:customStyle="1" w:styleId="WW8Num6z0">
    <w:name w:val="WW8Num6z0"/>
    <w:qFormat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qFormat/>
    <w:rsid w:val="008A1E8C"/>
    <w:rPr>
      <w:rFonts w:ascii="Symbol" w:hAnsi="Symbol" w:cs="Symbol"/>
    </w:rPr>
  </w:style>
  <w:style w:type="character" w:customStyle="1" w:styleId="WW8Num8z0">
    <w:name w:val="WW8Num8z0"/>
    <w:qFormat/>
    <w:rsid w:val="008A1E8C"/>
    <w:rPr>
      <w:rFonts w:ascii="Symbol" w:hAnsi="Symbol" w:cs="Symbol"/>
    </w:rPr>
  </w:style>
  <w:style w:type="character" w:customStyle="1" w:styleId="WW8Num9z0">
    <w:name w:val="WW8Num9z0"/>
    <w:qFormat/>
    <w:rsid w:val="008A1E8C"/>
  </w:style>
  <w:style w:type="character" w:customStyle="1" w:styleId="WW8Num10z0">
    <w:name w:val="WW8Num10z0"/>
    <w:qFormat/>
    <w:rsid w:val="008A1E8C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8A1E8C"/>
  </w:style>
  <w:style w:type="character" w:customStyle="1" w:styleId="CarattereCarattere2">
    <w:name w:val="Carattere Carattere2"/>
    <w:basedOn w:val="Carpredefinitoparagrafo1"/>
    <w:qFormat/>
    <w:rsid w:val="008A1E8C"/>
  </w:style>
  <w:style w:type="character" w:customStyle="1" w:styleId="CarattereCarattere1">
    <w:name w:val="Carattere Carattere1"/>
    <w:basedOn w:val="Carpredefinitoparagrafo1"/>
    <w:qFormat/>
    <w:rsid w:val="008A1E8C"/>
  </w:style>
  <w:style w:type="character" w:customStyle="1" w:styleId="CarattereCarattere">
    <w:name w:val="Carattere Carattere"/>
    <w:qFormat/>
    <w:rsid w:val="008A1E8C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rsid w:val="008A1E8C"/>
    <w:rPr>
      <w:color w:val="0000FF"/>
      <w:u w:val="single"/>
    </w:rPr>
  </w:style>
  <w:style w:type="character" w:customStyle="1" w:styleId="Punti">
    <w:name w:val="Punti"/>
    <w:qFormat/>
    <w:rsid w:val="008A1E8C"/>
    <w:rPr>
      <w:rFonts w:ascii="OpenSymbol" w:eastAsia="OpenSymbol" w:hAnsi="OpenSymbol" w:cs="OpenSymbol"/>
    </w:rPr>
  </w:style>
  <w:style w:type="character" w:styleId="Testosegnaposto">
    <w:name w:val="Placeholder Text"/>
    <w:basedOn w:val="Carpredefinitoparagrafo"/>
    <w:uiPriority w:val="99"/>
    <w:semiHidden/>
    <w:qFormat/>
    <w:rsid w:val="006C5FA0"/>
    <w:rPr>
      <w:color w:val="808080"/>
    </w:rPr>
  </w:style>
  <w:style w:type="character" w:customStyle="1" w:styleId="Enfasi">
    <w:name w:val="Enfasi"/>
    <w:basedOn w:val="Carpredefinitoparagrafo"/>
    <w:uiPriority w:val="20"/>
    <w:qFormat/>
    <w:rsid w:val="00F403E8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AF4679"/>
  </w:style>
  <w:style w:type="character" w:styleId="Enfasigrassetto">
    <w:name w:val="Strong"/>
    <w:basedOn w:val="Carpredefinitoparagrafo"/>
    <w:uiPriority w:val="22"/>
    <w:qFormat/>
    <w:rsid w:val="00AF379A"/>
    <w:rPr>
      <w:b/>
      <w:bCs/>
    </w:rPr>
  </w:style>
  <w:style w:type="paragraph" w:styleId="Titolo">
    <w:name w:val="Title"/>
    <w:basedOn w:val="Titolo10"/>
    <w:next w:val="Corpotesto"/>
    <w:qFormat/>
    <w:rsid w:val="008A1E8C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A1E8C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1"/>
    <w:qFormat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rsid w:val="008A1E8C"/>
    <w:pPr>
      <w:spacing w:after="140" w:line="288" w:lineRule="auto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8A1E8C"/>
    <w:rPr>
      <w:rFonts w:ascii="Lucida Grande" w:hAnsi="Lucida Grande" w:cs="Lucida Grande"/>
      <w:sz w:val="18"/>
      <w:szCs w:val="18"/>
    </w:rPr>
  </w:style>
  <w:style w:type="paragraph" w:customStyle="1" w:styleId="Testocitato">
    <w:name w:val="Testo citato"/>
    <w:basedOn w:val="Normale"/>
    <w:qFormat/>
    <w:rsid w:val="008A1E8C"/>
    <w:pPr>
      <w:spacing w:after="283"/>
      <w:ind w:left="567" w:right="567"/>
    </w:p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qFormat/>
    <w:rsid w:val="008A1E8C"/>
    <w:pPr>
      <w:suppressLineNumbers/>
    </w:pPr>
  </w:style>
  <w:style w:type="paragraph" w:customStyle="1" w:styleId="Titolotabella">
    <w:name w:val="Titolo tabella"/>
    <w:basedOn w:val="Contenutotabella"/>
    <w:qFormat/>
    <w:rsid w:val="008A1E8C"/>
    <w:pPr>
      <w:jc w:val="center"/>
    </w:pPr>
    <w:rPr>
      <w:b/>
      <w:bCs/>
    </w:rPr>
  </w:style>
  <w:style w:type="paragraph" w:customStyle="1" w:styleId="Default">
    <w:name w:val="Default"/>
    <w:qFormat/>
    <w:rsid w:val="008A1E8C"/>
    <w:pPr>
      <w:widowControl w:val="0"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qFormat/>
    <w:rsid w:val="008A1E8C"/>
    <w:pPr>
      <w:spacing w:before="100" w:after="119"/>
      <w:textAlignment w:val="baseline"/>
    </w:pPr>
    <w:rPr>
      <w:rFonts w:ascii="Times New Roman" w:eastAsia="Calibri" w:hAnsi="Times New Roman"/>
      <w:kern w:val="2"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e"/>
    <w:qFormat/>
    <w:rsid w:val="000374FE"/>
    <w:pPr>
      <w:widowControl w:val="0"/>
      <w:spacing w:after="140" w:line="288" w:lineRule="auto"/>
      <w:textAlignment w:val="baseline"/>
    </w:pPr>
    <w:rPr>
      <w:rFonts w:ascii="Liberation Serif" w:eastAsia="SimSun" w:hAnsi="Liberation Serif" w:cs="Mangal"/>
      <w:kern w:val="2"/>
      <w:lang w:bidi="hi-IN"/>
    </w:rPr>
  </w:style>
  <w:style w:type="paragraph" w:customStyle="1" w:styleId="Standard">
    <w:name w:val="Standard"/>
    <w:qFormat/>
    <w:rsid w:val="006770E6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eyer@comune.pra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Comune di Prato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subject/>
  <dc:creator>STEFANO ROVAI</dc:creator>
  <dc:description/>
  <cp:lastModifiedBy>Daniel Meyer</cp:lastModifiedBy>
  <cp:revision>3</cp:revision>
  <cp:lastPrinted>2022-08-11T07:46:00Z</cp:lastPrinted>
  <dcterms:created xsi:type="dcterms:W3CDTF">2023-10-20T14:23:00Z</dcterms:created>
  <dcterms:modified xsi:type="dcterms:W3CDTF">2023-10-20T14:25:00Z</dcterms:modified>
  <dc:language>it-IT</dc:language>
</cp:coreProperties>
</file>